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9E18" w14:textId="77777777" w:rsidR="00DE4A98" w:rsidRPr="007B1429" w:rsidRDefault="00625669" w:rsidP="007B1429">
      <w:pPr>
        <w:pStyle w:val="Overskrift1"/>
        <w:spacing w:before="0"/>
        <w:rPr>
          <w:sz w:val="20"/>
          <w:szCs w:val="20"/>
        </w:rPr>
      </w:pPr>
      <w:r w:rsidRPr="007B1429">
        <w:rPr>
          <w:sz w:val="20"/>
          <w:szCs w:val="20"/>
        </w:rPr>
        <w:t>Vedtekter for Gjemnes Ytre</w:t>
      </w:r>
    </w:p>
    <w:p w14:paraId="5BAFC5AD" w14:textId="4C3AB387" w:rsidR="00625669" w:rsidRPr="007B1429" w:rsidRDefault="00625669" w:rsidP="00625669">
      <w:p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Vedtatt</w:t>
      </w:r>
      <w:r w:rsidR="00084799">
        <w:rPr>
          <w:sz w:val="20"/>
          <w:szCs w:val="20"/>
        </w:rPr>
        <w:t xml:space="preserve"> </w:t>
      </w:r>
      <w:r w:rsidR="004D4B2E">
        <w:rPr>
          <w:sz w:val="20"/>
          <w:szCs w:val="20"/>
        </w:rPr>
        <w:t>av årsmøtet 2</w:t>
      </w:r>
      <w:r w:rsidR="002B2DEE">
        <w:rPr>
          <w:sz w:val="20"/>
          <w:szCs w:val="20"/>
        </w:rPr>
        <w:t>2</w:t>
      </w:r>
      <w:r w:rsidR="004D4B2E">
        <w:rPr>
          <w:sz w:val="20"/>
          <w:szCs w:val="20"/>
        </w:rPr>
        <w:t xml:space="preserve">. </w:t>
      </w:r>
      <w:r w:rsidR="002B2DEE">
        <w:rPr>
          <w:sz w:val="20"/>
          <w:szCs w:val="20"/>
        </w:rPr>
        <w:t>januar</w:t>
      </w:r>
      <w:r w:rsidR="004D4B2E">
        <w:rPr>
          <w:sz w:val="20"/>
          <w:szCs w:val="20"/>
        </w:rPr>
        <w:t xml:space="preserve"> 20</w:t>
      </w:r>
      <w:r w:rsidR="002B2DEE">
        <w:rPr>
          <w:sz w:val="20"/>
          <w:szCs w:val="20"/>
        </w:rPr>
        <w:t>20</w:t>
      </w:r>
      <w:bookmarkStart w:id="0" w:name="_GoBack"/>
      <w:bookmarkEnd w:id="0"/>
    </w:p>
    <w:p w14:paraId="013F5837" w14:textId="77777777" w:rsidR="00625669" w:rsidRPr="007B1429" w:rsidRDefault="00625669" w:rsidP="00625669">
      <w:pPr>
        <w:spacing w:before="120" w:after="120"/>
        <w:rPr>
          <w:sz w:val="20"/>
          <w:szCs w:val="20"/>
        </w:rPr>
      </w:pPr>
    </w:p>
    <w:p w14:paraId="7627EBB3" w14:textId="77777777" w:rsidR="00625669" w:rsidRPr="007B1429" w:rsidRDefault="00625669" w:rsidP="00625669">
      <w:pPr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7B1429">
        <w:rPr>
          <w:b/>
          <w:sz w:val="20"/>
          <w:szCs w:val="20"/>
        </w:rPr>
        <w:t>Arbeidsprogram</w:t>
      </w:r>
    </w:p>
    <w:p w14:paraId="748A3B4B" w14:textId="77777777" w:rsidR="00625669" w:rsidRPr="007B1429" w:rsidRDefault="00625669" w:rsidP="00625669">
      <w:p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Gjemnes Ytre (GY) skal arbeide for at</w:t>
      </w:r>
      <w:r w:rsidR="006A0950">
        <w:rPr>
          <w:sz w:val="20"/>
          <w:szCs w:val="20"/>
        </w:rPr>
        <w:t xml:space="preserve"> området som sokner til Gjemnes kirke og som var </w:t>
      </w:r>
      <w:r w:rsidRPr="007B1429">
        <w:rPr>
          <w:sz w:val="20"/>
          <w:szCs w:val="20"/>
        </w:rPr>
        <w:t xml:space="preserve">Gjemnes skolekrets </w:t>
      </w:r>
      <w:r w:rsidR="006A0950">
        <w:rPr>
          <w:sz w:val="20"/>
          <w:szCs w:val="20"/>
        </w:rPr>
        <w:t xml:space="preserve">inntil 2009 </w:t>
      </w:r>
      <w:r w:rsidRPr="007B1429">
        <w:rPr>
          <w:sz w:val="20"/>
          <w:szCs w:val="20"/>
        </w:rPr>
        <w:t>skal være trivelig å bo i</w:t>
      </w:r>
      <w:r w:rsidR="006A0950">
        <w:rPr>
          <w:sz w:val="20"/>
          <w:szCs w:val="20"/>
        </w:rPr>
        <w:t>, og skape samhold mellom de tre kretsene Bergsøya, Gjemnes, og Storlandet</w:t>
      </w:r>
      <w:r w:rsidRPr="007B1429">
        <w:rPr>
          <w:sz w:val="20"/>
          <w:szCs w:val="20"/>
        </w:rPr>
        <w:t xml:space="preserve">. For å få til dette skal laget ta på seg ansvar for </w:t>
      </w:r>
      <w:r w:rsidR="0068500E" w:rsidRPr="007B1429">
        <w:rPr>
          <w:sz w:val="20"/>
          <w:szCs w:val="20"/>
        </w:rPr>
        <w:t>gjennomføring av</w:t>
      </w:r>
      <w:r w:rsidR="006A0950">
        <w:rPr>
          <w:sz w:val="20"/>
          <w:szCs w:val="20"/>
        </w:rPr>
        <w:t xml:space="preserve"> fellesskapsstimulerende tiltak, som for eksempel</w:t>
      </w:r>
      <w:r w:rsidRPr="007B1429">
        <w:rPr>
          <w:sz w:val="20"/>
          <w:szCs w:val="20"/>
        </w:rPr>
        <w:t>:</w:t>
      </w:r>
    </w:p>
    <w:p w14:paraId="7611AEFE" w14:textId="77777777" w:rsidR="00625669" w:rsidRPr="007B1429" w:rsidRDefault="00625669" w:rsidP="00F51AAC">
      <w:pPr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 xml:space="preserve">Sørge for at det blir arrangert ulike tilstelninger som </w:t>
      </w:r>
      <w:r w:rsidR="0012122A">
        <w:rPr>
          <w:sz w:val="20"/>
          <w:szCs w:val="20"/>
        </w:rPr>
        <w:t xml:space="preserve">felles </w:t>
      </w:r>
      <w:r w:rsidRPr="007B1429">
        <w:rPr>
          <w:sz w:val="20"/>
          <w:szCs w:val="20"/>
        </w:rPr>
        <w:t>tema</w:t>
      </w:r>
      <w:r w:rsidR="0068500E" w:rsidRPr="007B1429">
        <w:rPr>
          <w:sz w:val="20"/>
          <w:szCs w:val="20"/>
        </w:rPr>
        <w:t>-</w:t>
      </w:r>
      <w:r w:rsidRPr="007B1429">
        <w:rPr>
          <w:sz w:val="20"/>
          <w:szCs w:val="20"/>
        </w:rPr>
        <w:t>/diskusjonskvelder,</w:t>
      </w:r>
      <w:r w:rsidR="006A0950">
        <w:rPr>
          <w:sz w:val="20"/>
          <w:szCs w:val="20"/>
        </w:rPr>
        <w:t xml:space="preserve"> 17. maifeiring, </w:t>
      </w:r>
      <w:proofErr w:type="spellStart"/>
      <w:r w:rsidRPr="007B1429">
        <w:rPr>
          <w:sz w:val="20"/>
          <w:szCs w:val="20"/>
        </w:rPr>
        <w:t>St.Hansfester</w:t>
      </w:r>
      <w:proofErr w:type="spellEnd"/>
      <w:r w:rsidRPr="007B1429">
        <w:rPr>
          <w:sz w:val="20"/>
          <w:szCs w:val="20"/>
        </w:rPr>
        <w:t xml:space="preserve">, </w:t>
      </w:r>
      <w:r w:rsidR="0012122A">
        <w:rPr>
          <w:sz w:val="20"/>
          <w:szCs w:val="20"/>
        </w:rPr>
        <w:t xml:space="preserve">turarrangement, </w:t>
      </w:r>
      <w:r w:rsidRPr="007B1429">
        <w:rPr>
          <w:sz w:val="20"/>
          <w:szCs w:val="20"/>
        </w:rPr>
        <w:t>m.m.</w:t>
      </w:r>
    </w:p>
    <w:p w14:paraId="1F734521" w14:textId="77777777" w:rsidR="00625669" w:rsidRPr="007B1429" w:rsidRDefault="00625669" w:rsidP="00F51AAC">
      <w:pPr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Prøve å skape et trivelig bomiljø rundt i bygda ved tiltak som rydding av skogsstier, benker, skilting, trimtiltak, rasteplasser.</w:t>
      </w:r>
    </w:p>
    <w:p w14:paraId="242FCA66" w14:textId="77777777" w:rsidR="00625669" w:rsidRPr="007B1429" w:rsidRDefault="0088725E" w:rsidP="00F51AAC">
      <w:pPr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Opprette og administrere en webside</w:t>
      </w:r>
      <w:r w:rsidR="0012122A">
        <w:rPr>
          <w:sz w:val="20"/>
          <w:szCs w:val="20"/>
        </w:rPr>
        <w:t xml:space="preserve"> eller trykksak</w:t>
      </w:r>
      <w:r w:rsidRPr="007B1429">
        <w:rPr>
          <w:sz w:val="20"/>
          <w:szCs w:val="20"/>
        </w:rPr>
        <w:t xml:space="preserve"> </w:t>
      </w:r>
      <w:r w:rsidR="00037F9B" w:rsidRPr="007B1429">
        <w:rPr>
          <w:sz w:val="20"/>
          <w:szCs w:val="20"/>
        </w:rPr>
        <w:t>for formidling av in</w:t>
      </w:r>
      <w:r w:rsidR="00E47DC8">
        <w:rPr>
          <w:sz w:val="20"/>
          <w:szCs w:val="20"/>
        </w:rPr>
        <w:t>formasjon om aktiviteter i bygda</w:t>
      </w:r>
      <w:r w:rsidR="00037F9B" w:rsidRPr="007B1429">
        <w:rPr>
          <w:sz w:val="20"/>
          <w:szCs w:val="20"/>
        </w:rPr>
        <w:t>.</w:t>
      </w:r>
    </w:p>
    <w:p w14:paraId="58746280" w14:textId="77777777" w:rsidR="00625669" w:rsidRPr="007B1429" w:rsidRDefault="00625669" w:rsidP="00625669">
      <w:pPr>
        <w:spacing w:before="120" w:after="120"/>
        <w:rPr>
          <w:sz w:val="20"/>
          <w:szCs w:val="20"/>
        </w:rPr>
      </w:pPr>
    </w:p>
    <w:p w14:paraId="03F3B23A" w14:textId="77777777" w:rsidR="00625669" w:rsidRPr="007B1429" w:rsidRDefault="00784F31" w:rsidP="0036540D">
      <w:pPr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7B1429">
        <w:rPr>
          <w:b/>
          <w:sz w:val="20"/>
          <w:szCs w:val="20"/>
        </w:rPr>
        <w:t>Medlemskap</w:t>
      </w:r>
    </w:p>
    <w:p w14:paraId="370919DC" w14:textId="46916651" w:rsidR="00784F31" w:rsidRDefault="00F1755C" w:rsidP="00784F31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Gjemnes Ytre skal fungere som en organisasjon som</w:t>
      </w:r>
      <w:r w:rsidR="00C80C3F">
        <w:rPr>
          <w:sz w:val="20"/>
          <w:szCs w:val="20"/>
        </w:rPr>
        <w:t xml:space="preserve"> skal arbeide med alt som er av felles interesse for hele eller deler av kretsen og</w:t>
      </w:r>
      <w:r>
        <w:rPr>
          <w:sz w:val="20"/>
          <w:szCs w:val="20"/>
        </w:rPr>
        <w:t xml:space="preserve"> k</w:t>
      </w:r>
      <w:r w:rsidR="00C80C3F">
        <w:rPr>
          <w:sz w:val="20"/>
          <w:szCs w:val="20"/>
        </w:rPr>
        <w:t xml:space="preserve">an samarbeide med </w:t>
      </w:r>
      <w:proofErr w:type="gramStart"/>
      <w:r w:rsidR="00C80C3F">
        <w:rPr>
          <w:sz w:val="20"/>
          <w:szCs w:val="20"/>
        </w:rPr>
        <w:t xml:space="preserve">andre </w:t>
      </w:r>
      <w:r>
        <w:rPr>
          <w:sz w:val="20"/>
          <w:szCs w:val="20"/>
        </w:rPr>
        <w:t xml:space="preserve"> aktive</w:t>
      </w:r>
      <w:proofErr w:type="gramEnd"/>
      <w:r>
        <w:rPr>
          <w:sz w:val="20"/>
          <w:szCs w:val="20"/>
        </w:rPr>
        <w:t xml:space="preserve"> lag og foreninger i ytre Gjemnes. </w:t>
      </w:r>
      <w:r w:rsidR="006A0950">
        <w:rPr>
          <w:sz w:val="20"/>
          <w:szCs w:val="20"/>
        </w:rPr>
        <w:t xml:space="preserve">Medlemskap tegnes på </w:t>
      </w:r>
      <w:r w:rsidR="00C80C3F">
        <w:rPr>
          <w:sz w:val="20"/>
          <w:szCs w:val="20"/>
        </w:rPr>
        <w:t>individnivå</w:t>
      </w:r>
      <w:r w:rsidR="006A0950">
        <w:rPr>
          <w:sz w:val="20"/>
          <w:szCs w:val="20"/>
        </w:rPr>
        <w:t xml:space="preserve">. </w:t>
      </w:r>
      <w:r w:rsidR="0012122A">
        <w:rPr>
          <w:sz w:val="20"/>
          <w:szCs w:val="20"/>
        </w:rPr>
        <w:t xml:space="preserve"> </w:t>
      </w:r>
      <w:r w:rsidR="0012122A" w:rsidRPr="007B1429">
        <w:rPr>
          <w:sz w:val="20"/>
          <w:szCs w:val="20"/>
        </w:rPr>
        <w:t xml:space="preserve">Alle </w:t>
      </w:r>
      <w:r w:rsidR="0012122A">
        <w:rPr>
          <w:sz w:val="20"/>
          <w:szCs w:val="20"/>
        </w:rPr>
        <w:t xml:space="preserve">lag </w:t>
      </w:r>
      <w:r w:rsidR="0012122A" w:rsidRPr="007B1429">
        <w:rPr>
          <w:sz w:val="20"/>
          <w:szCs w:val="20"/>
        </w:rPr>
        <w:t xml:space="preserve">som </w:t>
      </w:r>
      <w:r w:rsidR="0012122A">
        <w:rPr>
          <w:sz w:val="20"/>
          <w:szCs w:val="20"/>
        </w:rPr>
        <w:t>representerer bygdefolk fra gamle</w:t>
      </w:r>
      <w:r w:rsidR="0012122A" w:rsidRPr="007B1429">
        <w:rPr>
          <w:sz w:val="20"/>
          <w:szCs w:val="20"/>
        </w:rPr>
        <w:t xml:space="preserve"> Gjemnes skolekrets </w:t>
      </w:r>
      <w:r w:rsidR="0012122A">
        <w:rPr>
          <w:sz w:val="20"/>
          <w:szCs w:val="20"/>
        </w:rPr>
        <w:t>kan bli</w:t>
      </w:r>
      <w:r w:rsidR="0012122A" w:rsidRPr="007B1429">
        <w:rPr>
          <w:sz w:val="20"/>
          <w:szCs w:val="20"/>
        </w:rPr>
        <w:t xml:space="preserve"> medlemmer.</w:t>
      </w:r>
    </w:p>
    <w:p w14:paraId="530F1993" w14:textId="279F543F" w:rsidR="00C80C3F" w:rsidRPr="007B1429" w:rsidRDefault="00C80C3F" w:rsidP="00784F31">
      <w:pPr>
        <w:spacing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Kontngent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pr  </w:t>
      </w:r>
      <w:proofErr w:type="spellStart"/>
      <w:r>
        <w:rPr>
          <w:sz w:val="20"/>
          <w:szCs w:val="20"/>
        </w:rPr>
        <w:t>persom</w:t>
      </w:r>
      <w:proofErr w:type="spellEnd"/>
      <w:proofErr w:type="gramEnd"/>
      <w:r>
        <w:rPr>
          <w:sz w:val="20"/>
          <w:szCs w:val="20"/>
        </w:rPr>
        <w:t xml:space="preserve"> kr.50,-</w:t>
      </w:r>
    </w:p>
    <w:p w14:paraId="7331EF00" w14:textId="77777777" w:rsidR="0036540D" w:rsidRPr="007B1429" w:rsidRDefault="0036540D" w:rsidP="00784F31">
      <w:pPr>
        <w:spacing w:before="120" w:after="120"/>
        <w:rPr>
          <w:sz w:val="20"/>
          <w:szCs w:val="20"/>
        </w:rPr>
      </w:pPr>
    </w:p>
    <w:p w14:paraId="5DAACA49" w14:textId="77777777" w:rsidR="0036540D" w:rsidRPr="007B1429" w:rsidRDefault="0036540D" w:rsidP="0036540D">
      <w:pPr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7B1429">
        <w:rPr>
          <w:b/>
          <w:sz w:val="20"/>
          <w:szCs w:val="20"/>
        </w:rPr>
        <w:t>Økonomi, regnskap, kasse</w:t>
      </w:r>
    </w:p>
    <w:p w14:paraId="7C1F32F3" w14:textId="77777777" w:rsidR="0036540D" w:rsidRPr="007B1429" w:rsidRDefault="0036540D" w:rsidP="0036540D">
      <w:p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Laget skal ha en selvstendig økonomi og egen kasse</w:t>
      </w:r>
      <w:r w:rsidR="0012122A">
        <w:rPr>
          <w:sz w:val="20"/>
          <w:szCs w:val="20"/>
        </w:rPr>
        <w:t xml:space="preserve">, og administrerer kasser tilknyttet vedvarende aktiviteter som for eksempel </w:t>
      </w:r>
      <w:r w:rsidR="00F1755C">
        <w:rPr>
          <w:sz w:val="20"/>
          <w:szCs w:val="20"/>
        </w:rPr>
        <w:t xml:space="preserve">årlig </w:t>
      </w:r>
      <w:r w:rsidR="0012122A">
        <w:rPr>
          <w:sz w:val="20"/>
          <w:szCs w:val="20"/>
        </w:rPr>
        <w:t>felles 17. maifeiring</w:t>
      </w:r>
      <w:r w:rsidRPr="007B1429">
        <w:rPr>
          <w:sz w:val="20"/>
          <w:szCs w:val="20"/>
        </w:rPr>
        <w:t>. Årsmøtet velger 1</w:t>
      </w:r>
      <w:r w:rsidR="00CF0B1F">
        <w:rPr>
          <w:sz w:val="20"/>
          <w:szCs w:val="20"/>
        </w:rPr>
        <w:t xml:space="preserve"> (en)</w:t>
      </w:r>
      <w:r w:rsidRPr="007B1429">
        <w:rPr>
          <w:sz w:val="20"/>
          <w:szCs w:val="20"/>
        </w:rPr>
        <w:t xml:space="preserve"> revisor. Regnskapet må</w:t>
      </w:r>
      <w:r w:rsidR="00CF0B1F">
        <w:rPr>
          <w:sz w:val="20"/>
          <w:szCs w:val="20"/>
        </w:rPr>
        <w:t xml:space="preserve"> føres</w:t>
      </w:r>
      <w:r w:rsidRPr="007B1429">
        <w:rPr>
          <w:sz w:val="20"/>
          <w:szCs w:val="20"/>
        </w:rPr>
        <w:t xml:space="preserve"> etter vanlige regler.</w:t>
      </w:r>
    </w:p>
    <w:p w14:paraId="53F28BB6" w14:textId="77777777" w:rsidR="0036540D" w:rsidRPr="007B1429" w:rsidRDefault="0036540D" w:rsidP="0036540D">
      <w:pPr>
        <w:spacing w:before="120" w:after="120"/>
        <w:rPr>
          <w:sz w:val="20"/>
          <w:szCs w:val="20"/>
        </w:rPr>
      </w:pPr>
    </w:p>
    <w:p w14:paraId="1AE6B3A4" w14:textId="77777777" w:rsidR="0036540D" w:rsidRPr="007B1429" w:rsidRDefault="0036540D" w:rsidP="0036540D">
      <w:pPr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7B1429">
        <w:rPr>
          <w:b/>
          <w:sz w:val="20"/>
          <w:szCs w:val="20"/>
        </w:rPr>
        <w:t>Styret</w:t>
      </w:r>
    </w:p>
    <w:p w14:paraId="1F864AFC" w14:textId="26F121E3" w:rsidR="0036540D" w:rsidRPr="007B1429" w:rsidRDefault="00C80C3F" w:rsidP="0036540D">
      <w:pPr>
        <w:numPr>
          <w:ilvl w:val="0"/>
          <w:numId w:val="10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Gjemnes Ytre skal administreres av en styringsgruppe på 5-7 personer</w:t>
      </w:r>
      <w:r w:rsidR="00756C60">
        <w:rPr>
          <w:sz w:val="20"/>
          <w:szCs w:val="20"/>
        </w:rPr>
        <w:t xml:space="preserve"> med best mulig fordeling fra de tre bygdene.</w:t>
      </w:r>
      <w:r w:rsidR="0068500E" w:rsidRPr="007B1429">
        <w:rPr>
          <w:sz w:val="20"/>
          <w:szCs w:val="20"/>
        </w:rPr>
        <w:t xml:space="preserve"> Styr</w:t>
      </w:r>
      <w:r w:rsidR="00756C60">
        <w:rPr>
          <w:sz w:val="20"/>
          <w:szCs w:val="20"/>
        </w:rPr>
        <w:t>ingsgruppen</w:t>
      </w:r>
      <w:r w:rsidR="0068500E" w:rsidRPr="007B1429">
        <w:rPr>
          <w:sz w:val="20"/>
          <w:szCs w:val="20"/>
        </w:rPr>
        <w:t xml:space="preserve"> konstituerer seg selv mht fordeling og rotasjon av </w:t>
      </w:r>
      <w:r w:rsidR="00756C60">
        <w:rPr>
          <w:sz w:val="20"/>
          <w:szCs w:val="20"/>
        </w:rPr>
        <w:t>arbeidsoppgaver.</w:t>
      </w:r>
      <w:r w:rsidR="0068500E" w:rsidRPr="007B1429">
        <w:rPr>
          <w:sz w:val="20"/>
          <w:szCs w:val="20"/>
        </w:rPr>
        <w:t xml:space="preserve"> </w:t>
      </w:r>
      <w:r w:rsidR="00756C60">
        <w:rPr>
          <w:sz w:val="20"/>
          <w:szCs w:val="20"/>
        </w:rPr>
        <w:t xml:space="preserve">Det må minst være en </w:t>
      </w:r>
      <w:proofErr w:type="gramStart"/>
      <w:r w:rsidR="00756C60">
        <w:rPr>
          <w:sz w:val="20"/>
          <w:szCs w:val="20"/>
        </w:rPr>
        <w:t>kontaktperson ,</w:t>
      </w:r>
      <w:proofErr w:type="gramEnd"/>
      <w:r w:rsidR="00756C60">
        <w:rPr>
          <w:sz w:val="20"/>
          <w:szCs w:val="20"/>
        </w:rPr>
        <w:t xml:space="preserve"> en kasserer, og en møteleder. Arbeidsgrupper for spesifikke fokusområder kan </w:t>
      </w:r>
      <w:proofErr w:type="spellStart"/>
      <w:r w:rsidR="00756C60">
        <w:rPr>
          <w:sz w:val="20"/>
          <w:szCs w:val="20"/>
        </w:rPr>
        <w:t>innkludere</w:t>
      </w:r>
      <w:proofErr w:type="spellEnd"/>
      <w:r w:rsidR="00756C60">
        <w:rPr>
          <w:sz w:val="20"/>
          <w:szCs w:val="20"/>
        </w:rPr>
        <w:t xml:space="preserve"> frivillige medlemmer med minst en deltaker fra styringsgruppen.</w:t>
      </w:r>
    </w:p>
    <w:p w14:paraId="7DF7660F" w14:textId="45FB56DE" w:rsidR="0036540D" w:rsidRPr="007B1429" w:rsidRDefault="0068500E" w:rsidP="0036540D">
      <w:pPr>
        <w:numPr>
          <w:ilvl w:val="0"/>
          <w:numId w:val="10"/>
        </w:num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Styr</w:t>
      </w:r>
      <w:r w:rsidR="00756C60">
        <w:rPr>
          <w:sz w:val="20"/>
          <w:szCs w:val="20"/>
        </w:rPr>
        <w:t>ingsgruppen</w:t>
      </w:r>
      <w:r w:rsidRPr="007B1429">
        <w:rPr>
          <w:sz w:val="20"/>
          <w:szCs w:val="20"/>
        </w:rPr>
        <w:t xml:space="preserve"> skal ha som oppgave å administrere selve laget og lagets aktiva i tråd med arbeidsprogrammet og iht årsmøtevedtak.</w:t>
      </w:r>
    </w:p>
    <w:p w14:paraId="1713365A" w14:textId="77777777" w:rsidR="0068500E" w:rsidRPr="007B1429" w:rsidRDefault="0068500E" w:rsidP="0068500E">
      <w:pPr>
        <w:spacing w:before="120" w:after="120"/>
        <w:rPr>
          <w:sz w:val="20"/>
          <w:szCs w:val="20"/>
        </w:rPr>
      </w:pPr>
    </w:p>
    <w:p w14:paraId="5718D98F" w14:textId="77777777" w:rsidR="0068500E" w:rsidRPr="007B1429" w:rsidRDefault="0068500E" w:rsidP="0068500E">
      <w:pPr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7B1429">
        <w:rPr>
          <w:b/>
          <w:sz w:val="20"/>
          <w:szCs w:val="20"/>
        </w:rPr>
        <w:t>Årsmøtet</w:t>
      </w:r>
    </w:p>
    <w:p w14:paraId="6F5F2BFF" w14:textId="0509F3D5" w:rsidR="0036540D" w:rsidRPr="007B1429" w:rsidRDefault="0088725E" w:rsidP="0036540D">
      <w:p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 xml:space="preserve">Årsmøtet er lagets øverste organ og skal holdes hvert år. </w:t>
      </w:r>
      <w:r w:rsidRPr="008E057E">
        <w:rPr>
          <w:sz w:val="20"/>
          <w:szCs w:val="20"/>
        </w:rPr>
        <w:t>Kunngjøring om årsmøtet med saksliste skal</w:t>
      </w:r>
      <w:r w:rsidR="004770D3" w:rsidRPr="008E057E">
        <w:rPr>
          <w:sz w:val="20"/>
          <w:szCs w:val="20"/>
        </w:rPr>
        <w:t xml:space="preserve"> skje</w:t>
      </w:r>
      <w:r w:rsidRPr="008E057E">
        <w:rPr>
          <w:sz w:val="20"/>
          <w:szCs w:val="20"/>
        </w:rPr>
        <w:t xml:space="preserve"> </w:t>
      </w:r>
      <w:r w:rsidR="004D4B2E" w:rsidRPr="008E057E">
        <w:rPr>
          <w:sz w:val="20"/>
          <w:szCs w:val="20"/>
        </w:rPr>
        <w:t xml:space="preserve">minimum </w:t>
      </w:r>
      <w:r w:rsidRPr="008E057E">
        <w:rPr>
          <w:sz w:val="20"/>
          <w:szCs w:val="20"/>
        </w:rPr>
        <w:t xml:space="preserve">ei uke før årsmøtet. </w:t>
      </w:r>
      <w:r w:rsidRPr="007B1429">
        <w:rPr>
          <w:sz w:val="20"/>
          <w:szCs w:val="20"/>
        </w:rPr>
        <w:t>Styr</w:t>
      </w:r>
      <w:r w:rsidR="00756C60">
        <w:rPr>
          <w:sz w:val="20"/>
          <w:szCs w:val="20"/>
        </w:rPr>
        <w:t>ingsgruppen</w:t>
      </w:r>
      <w:r w:rsidRPr="007B1429">
        <w:rPr>
          <w:sz w:val="20"/>
          <w:szCs w:val="20"/>
        </w:rPr>
        <w:t xml:space="preserve"> har </w:t>
      </w:r>
      <w:r w:rsidR="008F3FC1">
        <w:rPr>
          <w:sz w:val="20"/>
          <w:szCs w:val="20"/>
        </w:rPr>
        <w:t xml:space="preserve">med alminnelig flertall, </w:t>
      </w:r>
      <w:r w:rsidRPr="007B1429">
        <w:rPr>
          <w:sz w:val="20"/>
          <w:szCs w:val="20"/>
        </w:rPr>
        <w:t>anledning til å innkalle til ekstraordinært årsmøte etter samme framgangsmåte som for o</w:t>
      </w:r>
      <w:r w:rsidR="00E47DC8">
        <w:rPr>
          <w:sz w:val="20"/>
          <w:szCs w:val="20"/>
        </w:rPr>
        <w:t>r</w:t>
      </w:r>
      <w:r w:rsidRPr="007B1429">
        <w:rPr>
          <w:sz w:val="20"/>
          <w:szCs w:val="20"/>
        </w:rPr>
        <w:t>dinært årsmøte.</w:t>
      </w:r>
      <w:r w:rsidR="00F1755C">
        <w:rPr>
          <w:sz w:val="20"/>
          <w:szCs w:val="20"/>
        </w:rPr>
        <w:t xml:space="preserve"> </w:t>
      </w:r>
      <w:r w:rsidR="004D4B2E">
        <w:rPr>
          <w:sz w:val="20"/>
          <w:szCs w:val="20"/>
        </w:rPr>
        <w:t>Alle som har tilhørighet i de tre kretsene, jfr. § I har møte- og stemmerett</w:t>
      </w:r>
      <w:r w:rsidR="00F1755C">
        <w:rPr>
          <w:sz w:val="20"/>
          <w:szCs w:val="20"/>
        </w:rPr>
        <w:t>.</w:t>
      </w:r>
      <w:r w:rsidR="008F3FC1">
        <w:rPr>
          <w:sz w:val="20"/>
          <w:szCs w:val="20"/>
        </w:rPr>
        <w:t xml:space="preserve"> Kunngjøringer kan skje ved sosiale medier eller direkte ved SMS eller e-post</w:t>
      </w:r>
    </w:p>
    <w:p w14:paraId="3127C8CE" w14:textId="77777777" w:rsidR="0088725E" w:rsidRPr="007B1429" w:rsidRDefault="0088725E" w:rsidP="0036540D">
      <w:pPr>
        <w:spacing w:before="120" w:after="120"/>
        <w:rPr>
          <w:sz w:val="20"/>
          <w:szCs w:val="20"/>
        </w:rPr>
      </w:pPr>
    </w:p>
    <w:p w14:paraId="5E4F415A" w14:textId="77777777" w:rsidR="0088725E" w:rsidRPr="007B1429" w:rsidRDefault="0088725E" w:rsidP="0088725E">
      <w:pPr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7B1429">
        <w:rPr>
          <w:b/>
          <w:sz w:val="20"/>
          <w:szCs w:val="20"/>
        </w:rPr>
        <w:t>Vedtek</w:t>
      </w:r>
      <w:r w:rsidR="008E057E">
        <w:rPr>
          <w:b/>
          <w:sz w:val="20"/>
          <w:szCs w:val="20"/>
        </w:rPr>
        <w:t>t</w:t>
      </w:r>
      <w:r w:rsidRPr="007B1429">
        <w:rPr>
          <w:b/>
          <w:sz w:val="20"/>
          <w:szCs w:val="20"/>
        </w:rPr>
        <w:t>send</w:t>
      </w:r>
      <w:r w:rsidR="00B206BC">
        <w:rPr>
          <w:b/>
          <w:sz w:val="20"/>
          <w:szCs w:val="20"/>
        </w:rPr>
        <w:t>r</w:t>
      </w:r>
      <w:r w:rsidRPr="007B1429">
        <w:rPr>
          <w:b/>
          <w:sz w:val="20"/>
          <w:szCs w:val="20"/>
        </w:rPr>
        <w:t>inger og oppløsningsrett</w:t>
      </w:r>
    </w:p>
    <w:p w14:paraId="218B1494" w14:textId="77777777" w:rsidR="0088725E" w:rsidRPr="007B1429" w:rsidRDefault="0088725E" w:rsidP="0088725E">
      <w:pPr>
        <w:numPr>
          <w:ilvl w:val="0"/>
          <w:numId w:val="15"/>
        </w:num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 xml:space="preserve">Endringer av vedtekter kan bare gjøres med </w:t>
      </w:r>
      <w:r w:rsidR="00037F9B" w:rsidRPr="007B1429">
        <w:rPr>
          <w:sz w:val="20"/>
          <w:szCs w:val="20"/>
        </w:rPr>
        <w:t>2/3 flertall på årsmøte/ ekstraordinært årsmøte, etter innkalling/ kunngjøring iht punkt V i vedtektene.</w:t>
      </w:r>
    </w:p>
    <w:p w14:paraId="6FA14768" w14:textId="77777777" w:rsidR="00037F9B" w:rsidRPr="007B1429" w:rsidRDefault="00037F9B" w:rsidP="0088725E">
      <w:pPr>
        <w:numPr>
          <w:ilvl w:val="0"/>
          <w:numId w:val="15"/>
        </w:numPr>
        <w:spacing w:before="120" w:after="120"/>
        <w:rPr>
          <w:sz w:val="20"/>
          <w:szCs w:val="20"/>
        </w:rPr>
      </w:pPr>
      <w:r w:rsidRPr="007B1429">
        <w:rPr>
          <w:sz w:val="20"/>
          <w:szCs w:val="20"/>
        </w:rPr>
        <w:t>Samme framgangsmåte kreves for oppløsning av laget. Et vedtak om oppløsning av laget må også gi anvisninger for hva som skal skje med eventuelle aktiva på oppløsningstidspunktet.</w:t>
      </w:r>
    </w:p>
    <w:sectPr w:rsidR="00037F9B" w:rsidRPr="007B1429" w:rsidSect="007B1429">
      <w:pgSz w:w="11909" w:h="16834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F1C"/>
    <w:multiLevelType w:val="multilevel"/>
    <w:tmpl w:val="3F4CB08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9353B"/>
    <w:multiLevelType w:val="multilevel"/>
    <w:tmpl w:val="B9322B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47386"/>
    <w:multiLevelType w:val="hybridMultilevel"/>
    <w:tmpl w:val="F86878F6"/>
    <w:lvl w:ilvl="0" w:tplc="3E666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845C9"/>
    <w:multiLevelType w:val="hybridMultilevel"/>
    <w:tmpl w:val="EC9A812C"/>
    <w:lvl w:ilvl="0" w:tplc="7BF4A4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7069B"/>
    <w:multiLevelType w:val="multilevel"/>
    <w:tmpl w:val="77880C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7530A"/>
    <w:multiLevelType w:val="multilevel"/>
    <w:tmpl w:val="662AD07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C4CAC"/>
    <w:multiLevelType w:val="multilevel"/>
    <w:tmpl w:val="77880C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E42A8"/>
    <w:multiLevelType w:val="multilevel"/>
    <w:tmpl w:val="B9322B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D78E6"/>
    <w:multiLevelType w:val="multilevel"/>
    <w:tmpl w:val="BF14EAE6"/>
    <w:lvl w:ilvl="0">
      <w:start w:val="1"/>
      <w:numFmt w:val="upperRoman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A73EB"/>
    <w:multiLevelType w:val="hybridMultilevel"/>
    <w:tmpl w:val="F014B9C6"/>
    <w:lvl w:ilvl="0" w:tplc="E48C72BC">
      <w:start w:val="1"/>
      <w:numFmt w:val="upperRoman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E3FC5"/>
    <w:multiLevelType w:val="multilevel"/>
    <w:tmpl w:val="0C5697E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43102"/>
    <w:multiLevelType w:val="multilevel"/>
    <w:tmpl w:val="78EA046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C7642"/>
    <w:multiLevelType w:val="hybridMultilevel"/>
    <w:tmpl w:val="EE442C8A"/>
    <w:lvl w:ilvl="0" w:tplc="3E666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936B2"/>
    <w:multiLevelType w:val="hybridMultilevel"/>
    <w:tmpl w:val="2314F8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2B76"/>
    <w:multiLevelType w:val="multilevel"/>
    <w:tmpl w:val="E26E1B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9543C"/>
    <w:multiLevelType w:val="multilevel"/>
    <w:tmpl w:val="5694C05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45EAD"/>
    <w:multiLevelType w:val="multilevel"/>
    <w:tmpl w:val="F86878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39"/>
    <w:rsid w:val="0000259C"/>
    <w:rsid w:val="00002A0D"/>
    <w:rsid w:val="00037F9B"/>
    <w:rsid w:val="00074239"/>
    <w:rsid w:val="00084799"/>
    <w:rsid w:val="0012122A"/>
    <w:rsid w:val="002B09B5"/>
    <w:rsid w:val="002B2DEE"/>
    <w:rsid w:val="0036540D"/>
    <w:rsid w:val="003F5813"/>
    <w:rsid w:val="004770D3"/>
    <w:rsid w:val="004D4B2E"/>
    <w:rsid w:val="004F6BBA"/>
    <w:rsid w:val="00625669"/>
    <w:rsid w:val="0068500E"/>
    <w:rsid w:val="0069474A"/>
    <w:rsid w:val="006A0950"/>
    <w:rsid w:val="00746BCB"/>
    <w:rsid w:val="00756C60"/>
    <w:rsid w:val="00784F31"/>
    <w:rsid w:val="007B0F4F"/>
    <w:rsid w:val="007B1429"/>
    <w:rsid w:val="0088725E"/>
    <w:rsid w:val="008E057E"/>
    <w:rsid w:val="008F3FC1"/>
    <w:rsid w:val="0090787B"/>
    <w:rsid w:val="00946EF9"/>
    <w:rsid w:val="009F62A7"/>
    <w:rsid w:val="00A347F2"/>
    <w:rsid w:val="00AA79E1"/>
    <w:rsid w:val="00B206BC"/>
    <w:rsid w:val="00C80C3F"/>
    <w:rsid w:val="00CF0B1F"/>
    <w:rsid w:val="00DE4A98"/>
    <w:rsid w:val="00E02C8B"/>
    <w:rsid w:val="00E47DC8"/>
    <w:rsid w:val="00EE13EF"/>
    <w:rsid w:val="00F1755C"/>
    <w:rsid w:val="00F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82ED8"/>
  <w15:docId w15:val="{52A2BF35-9002-48B8-8A97-E71AE00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F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25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Vedtekter for Gjemnes Ytre</vt:lpstr>
      <vt:lpstr>Vedtekter for Gjemnes Ytre</vt:lpstr>
    </vt:vector>
  </TitlesOfParts>
  <Company>Hjemmekontor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Gjemnes Ytre</dc:title>
  <dc:creator>Heidi Høgset</dc:creator>
  <cp:lastModifiedBy>Per Gimnes</cp:lastModifiedBy>
  <cp:revision>2</cp:revision>
  <dcterms:created xsi:type="dcterms:W3CDTF">2020-01-12T22:12:00Z</dcterms:created>
  <dcterms:modified xsi:type="dcterms:W3CDTF">2020-01-12T22:12:00Z</dcterms:modified>
</cp:coreProperties>
</file>